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4A" w:rsidRPr="00CA574A" w:rsidRDefault="00CA574A" w:rsidP="00CA574A">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proofErr w:type="spellStart"/>
      <w:r w:rsidRPr="00CA574A">
        <w:rPr>
          <w:rFonts w:ascii="Arial" w:eastAsia="Times New Roman" w:hAnsi="Arial" w:cs="Arial"/>
          <w:b/>
          <w:bCs/>
          <w:color w:val="333333"/>
          <w:spacing w:val="-5"/>
          <w:kern w:val="36"/>
          <w:sz w:val="30"/>
          <w:szCs w:val="30"/>
          <w:lang w:eastAsia="en-GB"/>
        </w:rPr>
        <w:t>Parisa</w:t>
      </w:r>
      <w:proofErr w:type="spellEnd"/>
      <w:r w:rsidRPr="00CA574A">
        <w:rPr>
          <w:rFonts w:ascii="Arial" w:eastAsia="Times New Roman" w:hAnsi="Arial" w:cs="Arial"/>
          <w:b/>
          <w:bCs/>
          <w:color w:val="333333"/>
          <w:spacing w:val="-5"/>
          <w:kern w:val="36"/>
          <w:sz w:val="30"/>
          <w:szCs w:val="30"/>
          <w:lang w:eastAsia="en-GB"/>
        </w:rPr>
        <w:t xml:space="preserve"> </w:t>
      </w:r>
      <w:proofErr w:type="spellStart"/>
      <w:r w:rsidRPr="00CA574A">
        <w:rPr>
          <w:rFonts w:ascii="Arial" w:eastAsia="Times New Roman" w:hAnsi="Arial" w:cs="Arial"/>
          <w:b/>
          <w:bCs/>
          <w:color w:val="333333"/>
          <w:spacing w:val="-5"/>
          <w:kern w:val="36"/>
          <w:sz w:val="30"/>
          <w:szCs w:val="30"/>
          <w:lang w:eastAsia="en-GB"/>
        </w:rPr>
        <w:t>Hakimi</w:t>
      </w:r>
      <w:proofErr w:type="spellEnd"/>
    </w:p>
    <w:p w:rsidR="00CA574A" w:rsidRPr="00CA574A" w:rsidRDefault="00CA574A" w:rsidP="00CA574A">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CA574A">
        <w:rPr>
          <w:rFonts w:ascii="Arial" w:eastAsia="Times New Roman" w:hAnsi="Arial" w:cs="Arial"/>
          <w:b/>
          <w:bCs/>
          <w:color w:val="333333"/>
          <w:spacing w:val="-5"/>
          <w:kern w:val="36"/>
          <w:sz w:val="30"/>
          <w:szCs w:val="30"/>
          <w:lang w:eastAsia="en-GB"/>
        </w:rPr>
        <w:t>NQT Maths </w:t>
      </w:r>
    </w:p>
    <w:p w:rsidR="00CA574A" w:rsidRPr="00CA574A" w:rsidRDefault="00CA574A" w:rsidP="00CA574A">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proofErr w:type="spellStart"/>
      <w:r w:rsidRPr="00CA574A">
        <w:rPr>
          <w:rFonts w:ascii="Arial" w:eastAsia="Times New Roman" w:hAnsi="Arial" w:cs="Arial"/>
          <w:color w:val="000000"/>
          <w:sz w:val="27"/>
          <w:szCs w:val="27"/>
          <w:lang w:eastAsia="en-GB"/>
        </w:rPr>
        <w:t>Parisa</w:t>
      </w:r>
      <w:proofErr w:type="spellEnd"/>
      <w:r w:rsidRPr="00CA574A">
        <w:rPr>
          <w:rFonts w:ascii="Arial" w:eastAsia="Times New Roman" w:hAnsi="Arial" w:cs="Arial"/>
          <w:color w:val="000000"/>
          <w:sz w:val="27"/>
          <w:szCs w:val="27"/>
          <w:lang w:eastAsia="en-GB"/>
        </w:rPr>
        <w:t xml:space="preserve"> is an ambitious individual and has a passion to instil in her </w:t>
      </w:r>
      <w:proofErr w:type="gramStart"/>
      <w:r w:rsidRPr="00CA574A">
        <w:rPr>
          <w:rFonts w:ascii="Arial" w:eastAsia="Times New Roman" w:hAnsi="Arial" w:cs="Arial"/>
          <w:color w:val="000000"/>
          <w:sz w:val="27"/>
          <w:szCs w:val="27"/>
          <w:lang w:eastAsia="en-GB"/>
        </w:rPr>
        <w:t>students</w:t>
      </w:r>
      <w:proofErr w:type="gramEnd"/>
      <w:r w:rsidRPr="00CA574A">
        <w:rPr>
          <w:rFonts w:ascii="Arial" w:eastAsia="Times New Roman" w:hAnsi="Arial" w:cs="Arial"/>
          <w:color w:val="000000"/>
          <w:sz w:val="27"/>
          <w:szCs w:val="27"/>
          <w:lang w:eastAsia="en-GB"/>
        </w:rPr>
        <w:t xml:space="preserve"> high aspirations. </w:t>
      </w:r>
      <w:proofErr w:type="spellStart"/>
      <w:r w:rsidRPr="00CA574A">
        <w:rPr>
          <w:rFonts w:ascii="Arial" w:eastAsia="Times New Roman" w:hAnsi="Arial" w:cs="Arial"/>
          <w:color w:val="000000"/>
          <w:sz w:val="27"/>
          <w:szCs w:val="27"/>
          <w:lang w:eastAsia="en-GB"/>
        </w:rPr>
        <w:t>Parisa</w:t>
      </w:r>
      <w:proofErr w:type="spellEnd"/>
      <w:r w:rsidRPr="00CA574A">
        <w:rPr>
          <w:rFonts w:ascii="Arial" w:eastAsia="Times New Roman" w:hAnsi="Arial" w:cs="Arial"/>
          <w:color w:val="000000"/>
          <w:sz w:val="27"/>
          <w:szCs w:val="27"/>
          <w:lang w:eastAsia="en-GB"/>
        </w:rPr>
        <w:t xml:space="preserve"> is determined to create learning opportunities where learners can express their full potential as mathematicians and thinkers.</w:t>
      </w:r>
    </w:p>
    <w:p w:rsidR="00CA574A" w:rsidRPr="00CA574A" w:rsidRDefault="00CA574A" w:rsidP="00CA574A">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CA574A">
        <w:rPr>
          <w:rFonts w:ascii="Arial" w:eastAsia="Times New Roman" w:hAnsi="Arial" w:cs="Arial"/>
          <w:color w:val="000000"/>
          <w:sz w:val="27"/>
          <w:szCs w:val="27"/>
          <w:lang w:eastAsia="en-GB"/>
        </w:rPr>
        <w:t xml:space="preserve">Having grew up in Newham, </w:t>
      </w:r>
      <w:proofErr w:type="spellStart"/>
      <w:r w:rsidRPr="00CA574A">
        <w:rPr>
          <w:rFonts w:ascii="Arial" w:eastAsia="Times New Roman" w:hAnsi="Arial" w:cs="Arial"/>
          <w:color w:val="000000"/>
          <w:sz w:val="27"/>
          <w:szCs w:val="27"/>
          <w:lang w:eastAsia="en-GB"/>
        </w:rPr>
        <w:t>Parisa</w:t>
      </w:r>
      <w:proofErr w:type="spellEnd"/>
      <w:r w:rsidRPr="00CA574A">
        <w:rPr>
          <w:rFonts w:ascii="Arial" w:eastAsia="Times New Roman" w:hAnsi="Arial" w:cs="Arial"/>
          <w:color w:val="000000"/>
          <w:sz w:val="27"/>
          <w:szCs w:val="27"/>
          <w:lang w:eastAsia="en-GB"/>
        </w:rPr>
        <w:t xml:space="preserve"> then went on to study Economics at Middlesex University and graduated with a 1st class. She then worked with young people at an outstanding sixth form in Newham, where she realised her passion for teaching.</w:t>
      </w:r>
    </w:p>
    <w:p w:rsidR="00CA574A" w:rsidRPr="00CA574A" w:rsidRDefault="00CA574A" w:rsidP="00CA574A">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proofErr w:type="spellStart"/>
      <w:r w:rsidRPr="00CA574A">
        <w:rPr>
          <w:rFonts w:ascii="Arial" w:eastAsia="Times New Roman" w:hAnsi="Arial" w:cs="Arial"/>
          <w:color w:val="000000"/>
          <w:sz w:val="27"/>
          <w:szCs w:val="27"/>
          <w:lang w:eastAsia="en-GB"/>
        </w:rPr>
        <w:t>Parisa</w:t>
      </w:r>
      <w:proofErr w:type="spellEnd"/>
      <w:r w:rsidRPr="00CA574A">
        <w:rPr>
          <w:rFonts w:ascii="Arial" w:eastAsia="Times New Roman" w:hAnsi="Arial" w:cs="Arial"/>
          <w:color w:val="000000"/>
          <w:sz w:val="27"/>
          <w:szCs w:val="27"/>
          <w:lang w:eastAsia="en-GB"/>
        </w:rPr>
        <w:t xml:space="preserve"> recently completed her Mathematics PGCE at Middlesex University and during this time, she had completed her first placement at LDE UTC, she is therefore very excited to come back to LDE UTC, and is looking forward to inspiring our learners to assist them in their professional and academic goals.</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4A"/>
    <w:rsid w:val="00150A8E"/>
    <w:rsid w:val="002140AF"/>
    <w:rsid w:val="00A541DA"/>
    <w:rsid w:val="00BC1933"/>
    <w:rsid w:val="00CA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69170-ACEE-43E0-94B7-771496EE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57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74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A57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9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D67F4649</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2019-08-19T08:30:00Z</dcterms:created>
  <dcterms:modified xsi:type="dcterms:W3CDTF">2019-08-19T08:30:00Z</dcterms:modified>
</cp:coreProperties>
</file>